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999"/>
        <w:gridCol w:w="7494"/>
      </w:tblGrid>
      <w:tr w:rsidRPr="00F4710D" w:rsidR="00FB5152" w:rsidTr="00992179" w14:paraId="22BCFFD4" w14:textId="77777777">
        <w:trPr>
          <w:jc w:val="center"/>
        </w:trPr>
        <w:tc>
          <w:tcPr>
            <w:tcW w:w="9493" w:type="dxa"/>
            <w:gridSpan w:val="2"/>
            <w:vAlign w:val="center"/>
          </w:tcPr>
          <w:p w:rsidRPr="00DC310F" w:rsidR="00FB5152" w:rsidP="00A25329" w:rsidRDefault="00FB5152" w14:paraId="5406C4E9" w14:textId="72CE4B65">
            <w:pPr>
              <w:jc w:val="center"/>
              <w:rPr>
                <w:rFonts w:ascii="標楷體" w:hAnsi="標楷體" w:eastAsia="標楷體"/>
                <w:b/>
                <w:bCs/>
              </w:rPr>
            </w:pPr>
            <w:proofErr w:type="gramStart"/>
            <w:r w:rsidRPr="00DC310F">
              <w:rPr>
                <w:rFonts w:hint="eastAsia" w:ascii="標楷體" w:hAnsi="標楷體" w:eastAsia="標楷體"/>
                <w:b/>
                <w:bCs/>
              </w:rPr>
              <w:t>1</w:t>
            </w:r>
            <w:r w:rsidRPr="00DC310F" w:rsidR="00992179">
              <w:rPr>
                <w:rFonts w:hint="eastAsia" w:ascii="標楷體" w:hAnsi="標楷體" w:eastAsia="標楷體"/>
                <w:b/>
                <w:bCs/>
              </w:rPr>
              <w:t>1</w:t>
            </w:r>
            <w:r w:rsidRPr="00DC310F" w:rsidR="00917472">
              <w:rPr>
                <w:rFonts w:hint="eastAsia" w:ascii="標楷體" w:hAnsi="標楷體" w:eastAsia="標楷體"/>
                <w:b/>
                <w:bCs/>
              </w:rPr>
              <w:t>4</w:t>
            </w:r>
            <w:proofErr w:type="gramEnd"/>
            <w:r w:rsidRPr="00DC310F">
              <w:rPr>
                <w:rFonts w:hint="eastAsia" w:ascii="標楷體" w:hAnsi="標楷體" w:eastAsia="標楷體"/>
                <w:b/>
                <w:bCs/>
              </w:rPr>
              <w:t>年度高等教育深耕計畫</w:t>
            </w:r>
            <w:r w:rsidRPr="00DC310F" w:rsidR="00917472">
              <w:rPr>
                <w:rFonts w:hint="eastAsia" w:ascii="標楷體" w:hAnsi="標楷體" w:eastAsia="標楷體"/>
                <w:b/>
                <w:bCs/>
              </w:rPr>
              <w:t>藝術領航</w:t>
            </w:r>
            <w:r w:rsidRPr="00DC310F" w:rsidR="00ED7508">
              <w:rPr>
                <w:rFonts w:hint="eastAsia" w:ascii="標楷體" w:hAnsi="標楷體" w:eastAsia="標楷體"/>
                <w:b/>
                <w:bCs/>
              </w:rPr>
              <w:t>計畫</w:t>
            </w:r>
            <w:r w:rsidRPr="00DC310F">
              <w:rPr>
                <w:rFonts w:hint="eastAsia" w:ascii="標楷體" w:hAnsi="標楷體" w:eastAsia="標楷體"/>
                <w:b/>
                <w:bCs/>
              </w:rPr>
              <w:t>成果報告書</w:t>
            </w:r>
          </w:p>
        </w:tc>
      </w:tr>
      <w:tr w:rsidRPr="00F4710D" w:rsidR="00FB5152" w:rsidTr="00992179" w14:paraId="20899B7E" w14:textId="77777777">
        <w:trPr>
          <w:jc w:val="center"/>
        </w:trPr>
        <w:tc>
          <w:tcPr>
            <w:tcW w:w="1999" w:type="dxa"/>
            <w:vAlign w:val="center"/>
          </w:tcPr>
          <w:p w:rsidRPr="00DC310F" w:rsidR="00FB5152" w:rsidP="00A25329" w:rsidRDefault="00FB5152" w14:paraId="7BA78217" w14:textId="77777777">
            <w:pPr>
              <w:jc w:val="center"/>
              <w:rPr>
                <w:rFonts w:ascii="標楷體" w:hAnsi="標楷體" w:eastAsia="標楷體"/>
                <w:b/>
                <w:bCs/>
              </w:rPr>
            </w:pPr>
            <w:r w:rsidRPr="00DC310F">
              <w:rPr>
                <w:rFonts w:hint="eastAsia" w:ascii="標楷體" w:hAnsi="標楷體" w:eastAsia="標楷體"/>
                <w:b/>
                <w:bCs/>
              </w:rPr>
              <w:t>執行項目</w:t>
            </w:r>
          </w:p>
        </w:tc>
        <w:tc>
          <w:tcPr>
            <w:tcW w:w="7494" w:type="dxa"/>
            <w:vAlign w:val="center"/>
          </w:tcPr>
          <w:p w:rsidRPr="00F4710D" w:rsidR="00FB5152" w:rsidP="00A25329" w:rsidRDefault="00917472" w14:paraId="6436ACA1" w14:textId="221CB66F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FF0000"/>
              </w:rPr>
              <w:t>3-2</w:t>
            </w:r>
            <w:r w:rsidR="00ED7508">
              <w:rPr>
                <w:rFonts w:ascii="標楷體" w:hAnsi="標楷體" w:eastAsia="標楷體"/>
                <w:color w:val="FF0000"/>
              </w:rPr>
              <w:t>-0</w:t>
            </w:r>
            <w:r w:rsidRPr="009F74F4" w:rsidR="009F74F4">
              <w:rPr>
                <w:rFonts w:hint="eastAsia" w:ascii="標楷體" w:hAnsi="標楷體" w:eastAsia="標楷體"/>
                <w:color w:val="FF0000"/>
              </w:rPr>
              <w:t xml:space="preserve"> 計畫名稱</w:t>
            </w:r>
          </w:p>
        </w:tc>
      </w:tr>
      <w:tr w:rsidRPr="00F4710D" w:rsidR="00FB5152" w:rsidTr="00992179" w14:paraId="38658FD0" w14:textId="77777777">
        <w:trPr>
          <w:jc w:val="center"/>
        </w:trPr>
        <w:tc>
          <w:tcPr>
            <w:tcW w:w="1999" w:type="dxa"/>
            <w:vAlign w:val="center"/>
          </w:tcPr>
          <w:p w:rsidRPr="00DC310F" w:rsidR="00ED7508" w:rsidP="00ED7508" w:rsidRDefault="00917472" w14:paraId="5A1F060A" w14:textId="037B5065">
            <w:pPr>
              <w:jc w:val="center"/>
              <w:rPr>
                <w:rFonts w:ascii="標楷體" w:hAnsi="標楷體" w:eastAsia="標楷體"/>
                <w:b/>
                <w:bCs/>
              </w:rPr>
            </w:pPr>
            <w:r w:rsidRPr="00DC310F">
              <w:rPr>
                <w:rFonts w:hint="eastAsia" w:ascii="標楷體" w:hAnsi="標楷體" w:eastAsia="標楷體"/>
                <w:b/>
                <w:bCs/>
              </w:rPr>
              <w:t>系所</w:t>
            </w:r>
          </w:p>
        </w:tc>
        <w:tc>
          <w:tcPr>
            <w:tcW w:w="7494" w:type="dxa"/>
            <w:vAlign w:val="center"/>
          </w:tcPr>
          <w:p w:rsidRPr="00F4710D" w:rsidR="00FB5152" w:rsidP="00A25329" w:rsidRDefault="00FB5152" w14:paraId="7337A298" w14:textId="77777777">
            <w:pPr>
              <w:rPr>
                <w:rFonts w:ascii="標楷體" w:hAnsi="標楷體" w:eastAsia="標楷體"/>
              </w:rPr>
            </w:pPr>
          </w:p>
        </w:tc>
      </w:tr>
    </w:tbl>
    <w:p w:rsidRPr="00FD0454" w:rsidR="00F82BF7" w:rsidP="00FD0454" w:rsidRDefault="00FB5152" w14:paraId="16B38619" w14:textId="6542F31D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b/>
          <w:bCs/>
        </w:rPr>
      </w:pPr>
      <w:r w:rsidRPr="00FD0454">
        <w:rPr>
          <w:rFonts w:hint="eastAsia" w:ascii="標楷體" w:hAnsi="標楷體" w:eastAsia="標楷體"/>
          <w:b/>
          <w:bCs/>
        </w:rPr>
        <w:t>計畫主旨</w:t>
      </w:r>
      <w:r w:rsidRPr="00FD0454" w:rsidR="00CE2789">
        <w:rPr>
          <w:rFonts w:hint="eastAsia" w:ascii="標楷體" w:hAnsi="標楷體" w:eastAsia="標楷體"/>
          <w:b/>
          <w:bCs/>
        </w:rPr>
        <w:t>與目標</w:t>
      </w:r>
    </w:p>
    <w:p w:rsidRPr="00FD0454" w:rsidR="00F82BF7" w:rsidP="00FD0454" w:rsidRDefault="00FD0454" w14:paraId="2F4B597B" w14:textId="1D376DEB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color w:val="FF0000"/>
          <w:sz w:val="22"/>
          <w:szCs w:val="20"/>
        </w:rPr>
      </w:pPr>
      <w:r w:rsidRPr="00FD0454">
        <w:rPr>
          <w:rFonts w:hint="eastAsia" w:ascii="標楷體" w:hAnsi="標楷體" w:eastAsia="標楷體"/>
          <w:b/>
          <w:bCs/>
        </w:rPr>
        <w:t>計畫</w:t>
      </w:r>
      <w:r w:rsidRPr="00FD0454" w:rsidR="00A52199">
        <w:rPr>
          <w:rFonts w:hint="eastAsia" w:ascii="標楷體" w:hAnsi="標楷體" w:eastAsia="標楷體"/>
          <w:b/>
          <w:bCs/>
        </w:rPr>
        <w:t>執行項目與對應</w:t>
      </w:r>
      <w:r w:rsidR="003956BD">
        <w:rPr>
          <w:rFonts w:hint="eastAsia" w:ascii="標楷體" w:hAnsi="標楷體" w:eastAsia="標楷體"/>
          <w:b/>
          <w:bCs/>
        </w:rPr>
        <w:t>深耕</w:t>
      </w:r>
      <w:r w:rsidRPr="00FD0454">
        <w:rPr>
          <w:rFonts w:hint="eastAsia" w:ascii="標楷體" w:hAnsi="標楷體" w:eastAsia="標楷體"/>
          <w:b/>
          <w:bCs/>
        </w:rPr>
        <w:t>計畫</w:t>
      </w:r>
      <w:r w:rsidRPr="00FD0454" w:rsidR="00A52199">
        <w:rPr>
          <w:rFonts w:hint="eastAsia" w:ascii="標楷體" w:hAnsi="標楷體" w:eastAsia="標楷體"/>
          <w:b/>
          <w:bCs/>
        </w:rPr>
        <w:t>架構</w:t>
      </w:r>
      <w:r w:rsidRPr="00FD0454" w:rsidR="00A52199">
        <w:rPr>
          <w:rFonts w:hint="eastAsia" w:ascii="標楷體" w:hAnsi="標楷體" w:eastAsia="標楷體"/>
          <w:color w:val="FF0000"/>
        </w:rPr>
        <w:t xml:space="preserve"> </w:t>
      </w:r>
      <w:r w:rsidRPr="00FD0454" w:rsidR="00A52199">
        <w:rPr>
          <w:rFonts w:hint="eastAsia" w:ascii="標楷體" w:hAnsi="標楷體" w:eastAsia="標楷體"/>
          <w:color w:val="FF0000"/>
          <w:sz w:val="22"/>
          <w:szCs w:val="20"/>
        </w:rPr>
        <w:t>(請勾選符合之發展策略，並對應核心要點進行撰寫)</w:t>
      </w:r>
    </w:p>
    <w:tbl>
      <w:tblPr>
        <w:tblStyle w:val="a4"/>
        <w:tblW w:w="11156" w:type="dxa"/>
        <w:tblInd w:w="-1380" w:type="dxa"/>
        <w:tblLook w:val="04A0" w:firstRow="1" w:lastRow="0" w:firstColumn="1" w:lastColumn="0" w:noHBand="0" w:noVBand="1"/>
      </w:tblPr>
      <w:tblGrid>
        <w:gridCol w:w="2978"/>
        <w:gridCol w:w="2693"/>
        <w:gridCol w:w="2693"/>
        <w:gridCol w:w="2792"/>
      </w:tblGrid>
      <w:tr w:rsidR="00A52199" w:rsidTr="08095143" w14:paraId="163CE31F" w14:textId="129B78F8">
        <w:tc>
          <w:tcPr>
            <w:tcW w:w="11156" w:type="dxa"/>
            <w:gridSpan w:val="4"/>
            <w:shd w:val="clear" w:color="auto" w:fill="FBE4D5" w:themeFill="accent2" w:themeFillTint="33"/>
            <w:tcMar/>
          </w:tcPr>
          <w:p w:rsidRPr="004F7F7B" w:rsidR="00A52199" w:rsidP="004F7F7B" w:rsidRDefault="00A52199" w14:paraId="717C80A8" w14:textId="05239A87">
            <w:pPr>
              <w:pStyle w:val="ac"/>
              <w:jc w:val="center"/>
              <w:rPr>
                <w:rFonts w:ascii="標楷體" w:hAnsi="標楷體" w:eastAsia="標楷體"/>
                <w:b/>
                <w:bCs/>
                <w:color w:val="000000" w:themeColor="text1"/>
                <w:sz w:val="24"/>
              </w:rPr>
            </w:pPr>
            <w:r w:rsidRPr="004F7F7B">
              <w:rPr>
                <w:rFonts w:hint="eastAsia" w:ascii="標楷體" w:hAnsi="標楷體" w:eastAsia="標楷體"/>
                <w:b/>
                <w:bCs/>
                <w:color w:val="000000" w:themeColor="text1"/>
                <w:sz w:val="24"/>
              </w:rPr>
              <w:t xml:space="preserve">分項三  </w:t>
            </w:r>
            <w:r w:rsidRPr="004F7F7B">
              <w:rPr>
                <w:rFonts w:ascii="標楷體" w:hAnsi="標楷體" w:eastAsia="標楷體"/>
                <w:b/>
                <w:bCs/>
                <w:color w:val="000000" w:themeColor="text1"/>
                <w:sz w:val="24"/>
              </w:rPr>
              <w:t>3A</w:t>
            </w:r>
            <w:r w:rsidRPr="004F7F7B">
              <w:rPr>
                <w:rFonts w:hint="eastAsia" w:ascii="標楷體" w:hAnsi="標楷體" w:eastAsia="標楷體"/>
                <w:b/>
                <w:bCs/>
                <w:color w:val="000000" w:themeColor="text1"/>
                <w:sz w:val="24"/>
              </w:rPr>
              <w:t>當代文娛創生計畫</w:t>
            </w:r>
          </w:p>
        </w:tc>
      </w:tr>
      <w:tr w:rsidR="00A52199" w:rsidTr="08095143" w14:paraId="2A1B8FCD" w14:textId="5060A092">
        <w:tc>
          <w:tcPr>
            <w:tcW w:w="11156" w:type="dxa"/>
            <w:gridSpan w:val="4"/>
            <w:shd w:val="clear" w:color="auto" w:fill="FBE4D5" w:themeFill="accent2" w:themeFillTint="33"/>
            <w:tcMar/>
          </w:tcPr>
          <w:p w:rsidRPr="004F7F7B" w:rsidR="00A52199" w:rsidP="004F7F7B" w:rsidRDefault="00A52199" w14:paraId="25FCDE7A" w14:textId="4F8390B0">
            <w:pPr>
              <w:pStyle w:val="ac"/>
              <w:jc w:val="center"/>
              <w:rPr>
                <w:rFonts w:ascii="標楷體" w:hAnsi="標楷體" w:eastAsia="標楷體"/>
                <w:b/>
                <w:bCs/>
                <w:color w:val="000000" w:themeColor="text1"/>
                <w:sz w:val="24"/>
              </w:rPr>
            </w:pPr>
            <w:r w:rsidRPr="004F7F7B">
              <w:rPr>
                <w:rFonts w:hint="eastAsia" w:ascii="標楷體" w:hAnsi="標楷體" w:eastAsia="標楷體"/>
                <w:b/>
                <w:bCs/>
                <w:color w:val="000000" w:themeColor="text1"/>
                <w:sz w:val="24"/>
              </w:rPr>
              <w:t>分項目標：文娛輸出，在地創生</w:t>
            </w:r>
          </w:p>
        </w:tc>
      </w:tr>
      <w:tr w:rsidR="00A52199" w:rsidTr="08095143" w14:paraId="38CBF4D1" w14:textId="70EFB533">
        <w:tc>
          <w:tcPr>
            <w:tcW w:w="11156" w:type="dxa"/>
            <w:gridSpan w:val="4"/>
            <w:shd w:val="clear" w:color="auto" w:fill="FBE4D5" w:themeFill="accent2" w:themeFillTint="33"/>
            <w:tcMar/>
          </w:tcPr>
          <w:p w:rsidR="00A52199" w:rsidP="00A52199" w:rsidRDefault="00A52199" w14:paraId="37075F49" w14:textId="55C39A60">
            <w:pPr>
              <w:pStyle w:val="ac"/>
              <w:jc w:val="center"/>
              <w:rPr>
                <w:rFonts w:ascii="標楷體" w:hAnsi="標楷體" w:eastAsia="標楷體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標楷體" w:hAnsi="標楷體" w:eastAsia="標楷體"/>
                <w:b/>
                <w:bCs/>
                <w:color w:val="000000" w:themeColor="text1"/>
                <w:sz w:val="24"/>
              </w:rPr>
              <w:t>發展策略</w:t>
            </w:r>
          </w:p>
        </w:tc>
      </w:tr>
      <w:tr w:rsidR="00A52199" w:rsidTr="08095143" w14:paraId="1BA7ACD5" w14:textId="30DF53CE">
        <w:tc>
          <w:tcPr>
            <w:tcW w:w="2978" w:type="dxa"/>
            <w:tcMar/>
            <w:vAlign w:val="center"/>
          </w:tcPr>
          <w:p w:rsidR="00A52199" w:rsidP="002C44D2" w:rsidRDefault="00A52199" w14:paraId="454D8AF7" w14:textId="77777777">
            <w:pPr>
              <w:pStyle w:val="a5"/>
              <w:widowControl/>
              <w:ind w:left="0" w:leftChars="0"/>
              <w:jc w:val="both"/>
              <w:rPr>
                <w:rFonts w:ascii="標楷體" w:hAnsi="標楷體" w:eastAsia="標楷體"/>
              </w:rPr>
            </w:pPr>
            <w:r w:rsidRPr="004F7F7B">
              <w:rPr>
                <w:rFonts w:ascii="標楷體" w:hAnsi="標楷體" w:eastAsia="標楷體"/>
              </w:rPr>
              <w:t>□ IP</w:t>
            </w:r>
            <w:proofErr w:type="gramStart"/>
            <w:r w:rsidRPr="004F7F7B">
              <w:rPr>
                <w:rFonts w:ascii="標楷體" w:hAnsi="標楷體" w:eastAsia="標楷體"/>
              </w:rPr>
              <w:t>全端能力</w:t>
            </w:r>
            <w:proofErr w:type="gramEnd"/>
            <w:r w:rsidRPr="004F7F7B">
              <w:rPr>
                <w:rFonts w:ascii="標楷體" w:hAnsi="標楷體" w:eastAsia="標楷體"/>
              </w:rPr>
              <w:t>培育</w:t>
            </w:r>
          </w:p>
          <w:p w:rsidR="00A52199" w:rsidP="00A52199" w:rsidRDefault="00A52199" w14:paraId="4AD90830" w14:textId="77777777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內容創作能力模組</w:t>
            </w:r>
          </w:p>
          <w:p w:rsidRPr="004F7F7B" w:rsidR="00A52199" w:rsidP="00A52199" w:rsidRDefault="00A52199" w14:paraId="031BE6D8" w14:textId="77777777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hAnsi="標楷體" w:eastAsia="標楷體"/>
                <w:color w:val="000000" w:themeColor="text1"/>
                <w:sz w:val="22"/>
                <w:szCs w:val="20"/>
              </w:rPr>
            </w:pPr>
            <w:r w:rsidRPr="004F7F7B">
              <w:rPr>
                <w:rFonts w:hint="eastAsia" w:ascii="標楷體" w:hAnsi="標楷體" w:eastAsia="標楷體"/>
              </w:rPr>
              <w:t>IP視效設計能力模組</w:t>
            </w:r>
          </w:p>
          <w:p w:rsidR="00A52199" w:rsidP="00A52199" w:rsidRDefault="00A52199" w14:paraId="691FE156" w14:textId="77777777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hAnsi="標楷體" w:eastAsia="標楷體"/>
                <w:color w:val="000000" w:themeColor="text1"/>
                <w:sz w:val="22"/>
                <w:szCs w:val="20"/>
              </w:rPr>
            </w:pPr>
            <w:r w:rsidRPr="004F7F7B">
              <w:rPr>
                <w:rFonts w:hint="eastAsia" w:ascii="標楷體" w:hAnsi="標楷體" w:eastAsia="標楷體"/>
                <w:color w:val="000000" w:themeColor="text1"/>
                <w:szCs w:val="14"/>
              </w:rPr>
              <w:t>媒體製作能力模組</w:t>
            </w:r>
          </w:p>
          <w:p w:rsidRPr="00A52199" w:rsidR="00A52199" w:rsidP="00A52199" w:rsidRDefault="00A52199" w14:paraId="4DCA9B9B" w14:textId="050D4515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hAnsi="標楷體" w:eastAsia="標楷體"/>
                <w:color w:val="000000" w:themeColor="text1"/>
                <w:sz w:val="22"/>
                <w:szCs w:val="20"/>
              </w:rPr>
            </w:pPr>
            <w:r w:rsidRPr="00A52199">
              <w:rPr>
                <w:rFonts w:hint="eastAsia" w:ascii="標楷體" w:hAnsi="標楷體" w:eastAsia="標楷體"/>
                <w:color w:val="000000" w:themeColor="text1"/>
                <w:szCs w:val="14"/>
              </w:rPr>
              <w:t>數位行銷能力模組</w:t>
            </w:r>
          </w:p>
        </w:tc>
        <w:tc>
          <w:tcPr>
            <w:tcW w:w="2693" w:type="dxa"/>
            <w:tcMar/>
          </w:tcPr>
          <w:p w:rsidR="00A52199" w:rsidP="00A52199" w:rsidRDefault="00A52199" w14:paraId="42137285" w14:textId="77777777">
            <w:pPr>
              <w:pStyle w:val="a5"/>
              <w:widowControl/>
              <w:ind w:left="0" w:leftChars="-8" w:hanging="19" w:hangingChars="8"/>
              <w:rPr>
                <w:rFonts w:ascii="標楷體" w:hAnsi="標楷體" w:eastAsia="標楷體"/>
              </w:rPr>
            </w:pPr>
            <w:r w:rsidRPr="004F7F7B">
              <w:rPr>
                <w:rFonts w:ascii="標楷體" w:hAnsi="標楷體" w:eastAsia="標楷體"/>
              </w:rPr>
              <w:t>□ 3A遊戲實踐</w:t>
            </w:r>
          </w:p>
          <w:p w:rsidR="00A52199" w:rsidP="00A52199" w:rsidRDefault="00A52199" w14:paraId="0DC1FD0C" w14:textId="77777777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美術資源製作</w:t>
            </w:r>
          </w:p>
          <w:p w:rsidR="00A52199" w:rsidP="00A52199" w:rsidRDefault="00A52199" w14:paraId="7F1D227E" w14:textId="77777777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程式開發與測試</w:t>
            </w:r>
          </w:p>
          <w:p w:rsidR="00A52199" w:rsidP="00A52199" w:rsidRDefault="00A52199" w14:paraId="2E648F34" w14:textId="77777777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音效與音樂製作</w:t>
            </w:r>
          </w:p>
          <w:p w:rsidRPr="00A52199" w:rsidR="00A52199" w:rsidP="00A52199" w:rsidRDefault="00A52199" w14:paraId="1E86278A" w14:textId="3EAA82B1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hAnsi="標楷體" w:eastAsia="標楷體"/>
              </w:rPr>
            </w:pPr>
            <w:r w:rsidRPr="00A52199">
              <w:rPr>
                <w:rFonts w:hint="eastAsia" w:ascii="標楷體" w:hAnsi="標楷體" w:eastAsia="標楷體"/>
              </w:rPr>
              <w:t>數位資料管理系統</w:t>
            </w:r>
          </w:p>
        </w:tc>
        <w:tc>
          <w:tcPr>
            <w:tcW w:w="2693" w:type="dxa"/>
            <w:tcMar/>
          </w:tcPr>
          <w:p w:rsidR="00A52199" w:rsidP="00A52199" w:rsidRDefault="00A52199" w14:paraId="28AD3CF9" w14:textId="77777777">
            <w:pPr>
              <w:pStyle w:val="a5"/>
              <w:widowControl/>
              <w:ind w:left="0" w:leftChars="-7" w:hanging="17" w:hangingChars="7"/>
              <w:rPr>
                <w:rFonts w:ascii="標楷體" w:hAnsi="標楷體" w:eastAsia="標楷體"/>
              </w:rPr>
            </w:pPr>
            <w:r w:rsidRPr="004F7F7B">
              <w:rPr>
                <w:rFonts w:ascii="標楷體" w:hAnsi="標楷體" w:eastAsia="標楷體"/>
              </w:rPr>
              <w:t>□ IP影視化增值</w:t>
            </w:r>
          </w:p>
          <w:p w:rsidR="00A52199" w:rsidP="00A52199" w:rsidRDefault="00A52199" w14:paraId="734202A2" w14:textId="77777777">
            <w:pPr>
              <w:pStyle w:val="a5"/>
              <w:widowControl/>
              <w:numPr>
                <w:ilvl w:val="0"/>
                <w:numId w:val="9"/>
              </w:numPr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內容創作發布平台</w:t>
            </w:r>
          </w:p>
          <w:p w:rsidR="00A52199" w:rsidP="00A52199" w:rsidRDefault="00A52199" w14:paraId="6641D3AC" w14:textId="77777777">
            <w:pPr>
              <w:pStyle w:val="a5"/>
              <w:widowControl/>
              <w:numPr>
                <w:ilvl w:val="0"/>
                <w:numId w:val="9"/>
              </w:numPr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學生發布獎勵機制</w:t>
            </w:r>
          </w:p>
          <w:p w:rsidRPr="00A52199" w:rsidR="00A52199" w:rsidP="00A52199" w:rsidRDefault="00A52199" w14:paraId="5B808699" w14:textId="5B339E04">
            <w:pPr>
              <w:pStyle w:val="a5"/>
              <w:widowControl/>
              <w:numPr>
                <w:ilvl w:val="0"/>
                <w:numId w:val="9"/>
              </w:numPr>
              <w:ind w:leftChars="0"/>
              <w:rPr>
                <w:rFonts w:ascii="標楷體" w:hAnsi="標楷體" w:eastAsia="標楷體"/>
              </w:rPr>
            </w:pPr>
            <w:r w:rsidRPr="00A52199">
              <w:rPr>
                <w:rFonts w:hint="eastAsia" w:ascii="標楷體" w:hAnsi="標楷體" w:eastAsia="標楷體"/>
              </w:rPr>
              <w:t>IP影視國際推廣</w:t>
            </w:r>
          </w:p>
        </w:tc>
        <w:tc>
          <w:tcPr>
            <w:tcW w:w="2792" w:type="dxa"/>
            <w:tcMar/>
          </w:tcPr>
          <w:p w:rsidR="00A52199" w:rsidP="00A52199" w:rsidRDefault="00A52199" w14:paraId="06C95F0F" w14:textId="77777777">
            <w:pPr>
              <w:widowControl/>
              <w:rPr>
                <w:rFonts w:ascii="標楷體" w:hAnsi="標楷體" w:eastAsia="標楷體"/>
              </w:rPr>
            </w:pPr>
            <w:r w:rsidRPr="004F7F7B">
              <w:rPr>
                <w:rFonts w:ascii="標楷體" w:hAnsi="標楷體" w:eastAsia="標楷體"/>
              </w:rPr>
              <w:t>□ 展演</w:t>
            </w:r>
            <w:proofErr w:type="gramStart"/>
            <w:r w:rsidRPr="004F7F7B">
              <w:rPr>
                <w:rFonts w:ascii="標楷體" w:hAnsi="標楷體" w:eastAsia="標楷體"/>
              </w:rPr>
              <w:t>－文旅</w:t>
            </w:r>
            <w:proofErr w:type="gramEnd"/>
            <w:r w:rsidRPr="004F7F7B">
              <w:rPr>
                <w:rFonts w:ascii="標楷體" w:hAnsi="標楷體" w:eastAsia="標楷體"/>
              </w:rPr>
              <w:t>串聯</w:t>
            </w:r>
          </w:p>
          <w:p w:rsidR="00A52199" w:rsidP="00A52199" w:rsidRDefault="00A52199" w14:paraId="5EBAA2C2" w14:textId="77777777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ascii="標楷體" w:hAnsi="標楷體" w:eastAsia="標楷體"/>
              </w:rPr>
            </w:pPr>
            <w:r w:rsidRPr="004F7F7B">
              <w:rPr>
                <w:rFonts w:hint="eastAsia" w:ascii="標楷體" w:hAnsi="標楷體" w:eastAsia="標楷體"/>
              </w:rPr>
              <w:t>IP場景沈浸式體驗</w:t>
            </w:r>
          </w:p>
          <w:p w:rsidRPr="00A52199" w:rsidR="00A52199" w:rsidP="00A52199" w:rsidRDefault="00A52199" w14:paraId="029EC8FA" w14:textId="5F266341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ascii="標楷體" w:hAnsi="標楷體" w:eastAsia="標楷體"/>
              </w:rPr>
            </w:pPr>
            <w:r w:rsidRPr="00A52199">
              <w:rPr>
                <w:rFonts w:hint="eastAsia" w:ascii="標楷體" w:hAnsi="標楷體" w:eastAsia="標楷體"/>
              </w:rPr>
              <w:t>線上線下融合展演</w:t>
            </w:r>
          </w:p>
        </w:tc>
      </w:tr>
      <w:tr w:rsidR="00A52199" w:rsidTr="08095143" w14:paraId="415A9EE0" w14:textId="2090C8B5">
        <w:trPr>
          <w:trHeight w:val="2180"/>
        </w:trPr>
        <w:tc>
          <w:tcPr>
            <w:tcW w:w="11156" w:type="dxa"/>
            <w:gridSpan w:val="4"/>
            <w:tcMar/>
          </w:tcPr>
          <w:p w:rsidRPr="00A52199" w:rsidR="00A52199" w:rsidP="08095143" w:rsidRDefault="007F3FDF" w14:noSpellErr="1" w14:paraId="6E274028" w14:textId="4455F934">
            <w:pPr>
              <w:jc w:val="both"/>
              <w:rPr>
                <w:rFonts w:ascii="標楷體" w:hAnsi="標楷體" w:eastAsia="標楷體"/>
              </w:rPr>
            </w:pPr>
            <w:r w:rsidRPr="08095143" w:rsidR="007F3FDF">
              <w:rPr>
                <w:rFonts w:ascii="標楷體" w:hAnsi="標楷體" w:eastAsia="標楷體"/>
                <w:color w:val="767171" w:themeColor="background2" w:themeTint="FF" w:themeShade="80"/>
                <w:sz w:val="22"/>
                <w:szCs w:val="22"/>
              </w:rPr>
              <w:t>請對應核心要點進行撰寫</w:t>
            </w:r>
          </w:p>
          <w:p w:rsidRPr="00A52199" w:rsidR="00A52199" w:rsidP="08095143" w:rsidRDefault="007F3FDF" w14:paraId="603ADB9F" w14:textId="25B48A35">
            <w:pPr>
              <w:jc w:val="both"/>
              <w:rPr>
                <w:rFonts w:ascii="標楷體" w:hAnsi="標楷體" w:eastAsia="標楷體"/>
                <w:color w:val="767171" w:themeColor="background2" w:themeTint="FF" w:themeShade="80"/>
                <w:sz w:val="22"/>
                <w:szCs w:val="22"/>
              </w:rPr>
            </w:pPr>
          </w:p>
          <w:p w:rsidRPr="00A52199" w:rsidR="00A52199" w:rsidP="08095143" w:rsidRDefault="007F3FDF" w14:paraId="1E59C366" w14:textId="6460FFE7">
            <w:pPr>
              <w:jc w:val="both"/>
              <w:rPr>
                <w:rFonts w:ascii="標楷體" w:hAnsi="標楷體" w:eastAsia="標楷體"/>
                <w:color w:val="767171" w:themeColor="background2" w:themeTint="FF" w:themeShade="80"/>
                <w:sz w:val="22"/>
                <w:szCs w:val="22"/>
              </w:rPr>
            </w:pPr>
          </w:p>
          <w:p w:rsidRPr="00A52199" w:rsidR="00A52199" w:rsidP="08095143" w:rsidRDefault="007F3FDF" w14:paraId="6D708FD6" w14:textId="09A6E40E">
            <w:pPr>
              <w:jc w:val="both"/>
              <w:rPr>
                <w:rFonts w:ascii="標楷體" w:hAnsi="標楷體" w:eastAsia="標楷體"/>
                <w:color w:val="767171" w:themeColor="background2" w:themeTint="FF" w:themeShade="80"/>
                <w:sz w:val="22"/>
                <w:szCs w:val="22"/>
              </w:rPr>
            </w:pPr>
          </w:p>
        </w:tc>
      </w:tr>
    </w:tbl>
    <w:p w:rsidRPr="00F4710D" w:rsidR="00CE2789" w:rsidP="00CE2789" w:rsidRDefault="00CE2789" w14:paraId="3C1F8E21" w14:textId="77777777">
      <w:pPr>
        <w:pStyle w:val="a5"/>
        <w:widowControl/>
        <w:ind w:leftChars="0"/>
        <w:rPr>
          <w:rFonts w:ascii="標楷體" w:hAnsi="標楷體" w:eastAsia="標楷體"/>
        </w:rPr>
      </w:pPr>
    </w:p>
    <w:p w:rsidRPr="00DA196D" w:rsidR="00DA196D" w:rsidP="00FD0454" w:rsidRDefault="00992179" w14:paraId="0B0148D9" w14:textId="3E7AB1C8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</w:rPr>
      </w:pPr>
      <w:r w:rsidRPr="00FD0454">
        <w:rPr>
          <w:rFonts w:hint="eastAsia" w:ascii="標楷體" w:hAnsi="標楷體" w:eastAsia="標楷體"/>
          <w:b/>
          <w:bCs/>
          <w:color w:val="000000" w:themeColor="text1"/>
        </w:rPr>
        <w:t>11</w:t>
      </w:r>
      <w:r w:rsidRPr="00FD0454" w:rsidR="00583C68">
        <w:rPr>
          <w:rFonts w:hint="eastAsia" w:ascii="標楷體" w:hAnsi="標楷體" w:eastAsia="標楷體"/>
          <w:b/>
          <w:bCs/>
          <w:color w:val="000000" w:themeColor="text1"/>
        </w:rPr>
        <w:t>4</w:t>
      </w:r>
      <w:r w:rsidRPr="00FD0454" w:rsidR="00033AA0">
        <w:rPr>
          <w:rFonts w:hint="eastAsia" w:ascii="標楷體" w:hAnsi="標楷體" w:eastAsia="標楷體"/>
          <w:b/>
          <w:bCs/>
          <w:color w:val="000000" w:themeColor="text1"/>
        </w:rPr>
        <w:t>年</w:t>
      </w:r>
      <w:r w:rsidRPr="00FD0454" w:rsidR="00FB5152">
        <w:rPr>
          <w:rFonts w:hint="eastAsia" w:ascii="標楷體" w:hAnsi="標楷體" w:eastAsia="標楷體"/>
          <w:b/>
          <w:bCs/>
        </w:rPr>
        <w:t>活動列表</w:t>
      </w:r>
      <w:r w:rsidRPr="00FD0454" w:rsidR="009A0460">
        <w:rPr>
          <w:rFonts w:hint="eastAsia" w:ascii="標楷體" w:hAnsi="標楷體" w:eastAsia="標楷體"/>
          <w:b/>
          <w:bCs/>
          <w:color w:val="0D0D0D" w:themeColor="text1" w:themeTint="F2"/>
        </w:rPr>
        <w:t>及</w:t>
      </w:r>
      <w:r w:rsidRPr="00FD0454" w:rsidR="009A0460">
        <w:rPr>
          <w:rFonts w:hint="eastAsia" w:ascii="標楷體" w:hAnsi="標楷體" w:eastAsia="標楷體"/>
          <w:b/>
          <w:bCs/>
        </w:rPr>
        <w:t>各場執行情形</w:t>
      </w:r>
      <w:r w:rsidRPr="00F4710D" w:rsidR="00F82BF7">
        <w:rPr>
          <w:rFonts w:hint="eastAsia" w:ascii="標楷體" w:hAnsi="標楷體" w:eastAsia="標楷體"/>
          <w:color w:val="FF0000"/>
          <w:sz w:val="20"/>
          <w:szCs w:val="20"/>
        </w:rPr>
        <w:t>(含參與者來源分析</w:t>
      </w:r>
      <w:r w:rsidRPr="00F4710D" w:rsidR="00087F73">
        <w:rPr>
          <w:rFonts w:hint="eastAsia" w:ascii="標楷體" w:hAnsi="標楷體" w:eastAsia="標楷體"/>
          <w:color w:val="FF0000"/>
          <w:sz w:val="20"/>
          <w:szCs w:val="20"/>
        </w:rPr>
        <w:t>、受益人數及滿意度調查</w:t>
      </w:r>
      <w:r w:rsidRPr="00F4710D" w:rsidR="00F82BF7">
        <w:rPr>
          <w:rFonts w:hint="eastAsia" w:ascii="標楷體" w:hAnsi="標楷體" w:eastAsia="標楷體"/>
          <w:color w:val="FF0000"/>
          <w:sz w:val="20"/>
          <w:szCs w:val="20"/>
        </w:rPr>
        <w:t>等執行</w:t>
      </w:r>
      <w:r w:rsidR="00FD0454">
        <w:rPr>
          <w:rFonts w:hint="eastAsia" w:ascii="標楷體" w:hAnsi="標楷體" w:eastAsia="標楷體"/>
          <w:color w:val="FF0000"/>
          <w:sz w:val="20"/>
          <w:szCs w:val="20"/>
        </w:rPr>
        <w:t>情</w:t>
      </w:r>
      <w:r w:rsidRPr="00F4710D" w:rsidR="00F82BF7">
        <w:rPr>
          <w:rFonts w:hint="eastAsia" w:ascii="標楷體" w:hAnsi="標楷體" w:eastAsia="標楷體"/>
          <w:color w:val="FF0000"/>
          <w:sz w:val="20"/>
          <w:szCs w:val="20"/>
        </w:rPr>
        <w:t>形)</w:t>
      </w:r>
      <w:r w:rsidRPr="00DA196D" w:rsidR="00DA196D">
        <w:rPr>
          <w:rFonts w:hint="eastAsia" w:ascii="標楷體" w:hAnsi="標楷體" w:eastAsia="標楷體"/>
          <w:color w:val="FF0000"/>
        </w:rPr>
        <w:t>：</w:t>
      </w:r>
    </w:p>
    <w:tbl>
      <w:tblPr>
        <w:tblStyle w:val="a4"/>
        <w:tblW w:w="11199" w:type="dxa"/>
        <w:tblInd w:w="-1423" w:type="dxa"/>
        <w:tblLook w:val="04A0" w:firstRow="1" w:lastRow="0" w:firstColumn="1" w:lastColumn="0" w:noHBand="0" w:noVBand="1"/>
      </w:tblPr>
      <w:tblGrid>
        <w:gridCol w:w="851"/>
        <w:gridCol w:w="1134"/>
        <w:gridCol w:w="2410"/>
        <w:gridCol w:w="2126"/>
        <w:gridCol w:w="1985"/>
        <w:gridCol w:w="1417"/>
        <w:gridCol w:w="1276"/>
      </w:tblGrid>
      <w:tr w:rsidRPr="0017362F" w:rsidR="009F3AA4" w:rsidTr="009F3AA4" w14:paraId="633CC560" w14:textId="77777777">
        <w:trPr>
          <w:trHeight w:val="517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4B545884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7DD495D1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7B0219B0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主題內容或活動名稱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1AA05DC4" w14:textId="355DA57F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講者、授課教師或業師</w:t>
            </w:r>
            <w:r w:rsidRPr="00DC310F">
              <w:rPr>
                <w:rFonts w:ascii="標楷體" w:hAnsi="標楷體" w:eastAsia="標楷體"/>
                <w:b/>
                <w:bCs/>
                <w:color w:val="000000" w:themeColor="text1"/>
              </w:rPr>
              <w:t>/</w:t>
            </w: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職稱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1539E02D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參與人數(</w:t>
            </w:r>
            <w:proofErr w:type="gramStart"/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人次)</w:t>
            </w:r>
            <w:proofErr w:type="gramEnd"/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6859EC1F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滿意度</w:t>
            </w:r>
          </w:p>
          <w:p w:rsidRPr="00DC310F" w:rsidR="00E63B2C" w:rsidP="003E5C9E" w:rsidRDefault="00E63B2C" w14:paraId="5CC44FEE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(以5點</w:t>
            </w:r>
          </w:p>
          <w:p w:rsidRPr="00DC310F" w:rsidR="00E63B2C" w:rsidP="00FD0454" w:rsidRDefault="00E63B2C" w14:paraId="666623E4" w14:textId="73715AF9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量表計算)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Pr="00DC310F" w:rsidR="00E63B2C" w:rsidP="003E5C9E" w:rsidRDefault="00E63B2C" w14:paraId="777BCB8D" w14:textId="77777777">
            <w:pPr>
              <w:jc w:val="center"/>
              <w:rPr>
                <w:rFonts w:ascii="標楷體" w:hAnsi="標楷體" w:eastAsia="標楷體"/>
                <w:b/>
                <w:bCs/>
                <w:color w:val="000000" w:themeColor="text1"/>
              </w:rPr>
            </w:pPr>
            <w:r w:rsidRPr="00DC310F">
              <w:rPr>
                <w:rFonts w:hint="eastAsia" w:ascii="標楷體" w:hAnsi="標楷體" w:eastAsia="標楷體"/>
                <w:b/>
                <w:bCs/>
                <w:color w:val="000000" w:themeColor="text1"/>
              </w:rPr>
              <w:t>備註</w:t>
            </w:r>
          </w:p>
        </w:tc>
      </w:tr>
      <w:tr w:rsidRPr="0017362F" w:rsidR="009F3AA4" w:rsidTr="009F3AA4" w14:paraId="0900D362" w14:textId="77777777">
        <w:tc>
          <w:tcPr>
            <w:tcW w:w="851" w:type="dxa"/>
            <w:vAlign w:val="center"/>
          </w:tcPr>
          <w:p w:rsidRPr="003956BD" w:rsidR="00E63B2C" w:rsidP="003E5C9E" w:rsidRDefault="003956BD" w14:paraId="77C97D1E" w14:textId="653E2F06">
            <w:pPr>
              <w:jc w:val="center"/>
              <w:rPr>
                <w:rFonts w:ascii="標楷體" w:hAnsi="標楷體" w:eastAsia="標楷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/>
                <w:color w:val="767171" w:themeColor="background2" w:themeShade="80"/>
              </w:rPr>
              <w:t>1</w:t>
            </w:r>
          </w:p>
        </w:tc>
        <w:tc>
          <w:tcPr>
            <w:tcW w:w="1134" w:type="dxa"/>
            <w:vAlign w:val="center"/>
          </w:tcPr>
          <w:p w:rsidRPr="003956BD" w:rsidR="00E63B2C" w:rsidP="003E5C9E" w:rsidRDefault="003956BD" w14:paraId="07D1D227" w14:textId="3A303C00">
            <w:pPr>
              <w:jc w:val="center"/>
              <w:rPr>
                <w:rFonts w:ascii="標楷體" w:hAnsi="標楷體" w:eastAsia="標楷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/>
                <w:color w:val="767171" w:themeColor="background2" w:themeShade="80"/>
              </w:rPr>
              <w:t>10/12</w:t>
            </w:r>
          </w:p>
        </w:tc>
        <w:tc>
          <w:tcPr>
            <w:tcW w:w="2410" w:type="dxa"/>
            <w:vAlign w:val="center"/>
          </w:tcPr>
          <w:p w:rsidRPr="003956BD" w:rsidR="00E63B2C" w:rsidP="003E5C9E" w:rsidRDefault="003956BD" w14:paraId="68D38910" w14:textId="2BF0A0FA">
            <w:pPr>
              <w:jc w:val="center"/>
              <w:rPr>
                <w:rFonts w:ascii="標楷體" w:hAnsi="標楷體" w:eastAsia="標楷體" w:cs="微軟正黑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 w:cs="微軟正黑體"/>
                <w:color w:val="767171" w:themeColor="background2" w:themeShade="80"/>
              </w:rPr>
              <w:t>○</w:t>
            </w:r>
            <w:r w:rsidRPr="003956BD">
              <w:rPr>
                <w:rFonts w:hint="eastAsia" w:ascii="標楷體" w:hAnsi="標楷體" w:eastAsia="標楷體" w:cs="微軟正黑體"/>
                <w:color w:val="767171" w:themeColor="background2" w:themeShade="80"/>
              </w:rPr>
              <w:t>○○</w:t>
            </w:r>
            <w:r w:rsidRPr="003956BD">
              <w:rPr>
                <w:rFonts w:hint="eastAsia" w:ascii="標楷體" w:hAnsi="標楷體" w:eastAsia="標楷體" w:cs="微軟正黑體"/>
                <w:color w:val="767171" w:themeColor="background2" w:themeShade="80"/>
              </w:rPr>
              <w:t>工作坊</w:t>
            </w:r>
          </w:p>
        </w:tc>
        <w:tc>
          <w:tcPr>
            <w:tcW w:w="2126" w:type="dxa"/>
            <w:vAlign w:val="center"/>
          </w:tcPr>
          <w:p w:rsidRPr="003956BD" w:rsidR="00E63B2C" w:rsidP="003E5C9E" w:rsidRDefault="003956BD" w14:paraId="163E1C7B" w14:textId="64472843">
            <w:pPr>
              <w:jc w:val="center"/>
              <w:rPr>
                <w:rFonts w:ascii="標楷體" w:hAnsi="標楷體" w:eastAsia="標楷體" w:cs="微軟正黑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 w:cs="微軟正黑體"/>
                <w:color w:val="767171" w:themeColor="background2" w:themeShade="80"/>
              </w:rPr>
              <w:t>○○○</w:t>
            </w:r>
            <w:r w:rsidRPr="003956BD">
              <w:rPr>
                <w:rFonts w:hint="eastAsia" w:ascii="標楷體" w:hAnsi="標楷體" w:eastAsia="標楷體" w:cs="微軟正黑體"/>
                <w:color w:val="767171" w:themeColor="background2" w:themeShade="80"/>
              </w:rPr>
              <w:t>講師/職稱</w:t>
            </w:r>
          </w:p>
        </w:tc>
        <w:tc>
          <w:tcPr>
            <w:tcW w:w="1985" w:type="dxa"/>
            <w:vAlign w:val="center"/>
          </w:tcPr>
          <w:p w:rsidRPr="003956BD" w:rsidR="00E63B2C" w:rsidP="003E5C9E" w:rsidRDefault="003956BD" w14:paraId="67D76336" w14:textId="1F5D4C98">
            <w:pPr>
              <w:jc w:val="center"/>
              <w:rPr>
                <w:rFonts w:ascii="標楷體" w:hAnsi="標楷體" w:eastAsia="標楷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/>
                <w:color w:val="767171" w:themeColor="background2" w:themeShade="80"/>
              </w:rPr>
              <w:t>50人</w:t>
            </w:r>
          </w:p>
        </w:tc>
        <w:tc>
          <w:tcPr>
            <w:tcW w:w="1417" w:type="dxa"/>
            <w:vAlign w:val="center"/>
          </w:tcPr>
          <w:p w:rsidRPr="003956BD" w:rsidR="00E63B2C" w:rsidP="003E5C9E" w:rsidRDefault="003956BD" w14:paraId="4D06083A" w14:textId="06E301F7">
            <w:pPr>
              <w:jc w:val="center"/>
              <w:rPr>
                <w:rFonts w:ascii="標楷體" w:hAnsi="標楷體" w:eastAsia="標楷體"/>
                <w:color w:val="767171" w:themeColor="background2" w:themeShade="80"/>
              </w:rPr>
            </w:pPr>
            <w:r w:rsidRPr="003956BD">
              <w:rPr>
                <w:rFonts w:hint="eastAsia" w:ascii="標楷體" w:hAnsi="標楷體" w:eastAsia="標楷體"/>
                <w:color w:val="767171" w:themeColor="background2" w:themeShade="80"/>
              </w:rPr>
              <w:t>4.86</w:t>
            </w:r>
          </w:p>
        </w:tc>
        <w:tc>
          <w:tcPr>
            <w:tcW w:w="1276" w:type="dxa"/>
          </w:tcPr>
          <w:p w:rsidRPr="0017362F" w:rsidR="00E63B2C" w:rsidP="003E5C9E" w:rsidRDefault="00E63B2C" w14:paraId="7B766B57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</w:tr>
      <w:tr w:rsidRPr="0017362F" w:rsidR="009F3AA4" w:rsidTr="009F3AA4" w14:paraId="59C13F73" w14:textId="77777777">
        <w:tc>
          <w:tcPr>
            <w:tcW w:w="851" w:type="dxa"/>
            <w:vAlign w:val="center"/>
          </w:tcPr>
          <w:p w:rsidRPr="0017362F" w:rsidR="00E63B2C" w:rsidP="003E5C9E" w:rsidRDefault="00E63B2C" w14:paraId="7FBA03EE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Pr="0017362F" w:rsidR="00E63B2C" w:rsidP="003E5C9E" w:rsidRDefault="00E63B2C" w14:paraId="1E35BD8B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Pr="0017362F" w:rsidR="00E63B2C" w:rsidP="003E5C9E" w:rsidRDefault="00E63B2C" w14:paraId="5CB95D5D" w14:textId="77777777">
            <w:pPr>
              <w:jc w:val="center"/>
              <w:rPr>
                <w:rFonts w:ascii="標楷體" w:hAnsi="標楷體" w:eastAsia="標楷體" w:cs="微軟正黑體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Pr="0017362F" w:rsidR="00E63B2C" w:rsidP="003E5C9E" w:rsidRDefault="00E63B2C" w14:paraId="4E3F98C5" w14:textId="77777777">
            <w:pPr>
              <w:jc w:val="center"/>
              <w:rPr>
                <w:rFonts w:ascii="標楷體" w:hAnsi="標楷體" w:eastAsia="標楷體" w:cs="微軟正黑體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Pr="0017362F" w:rsidR="00E63B2C" w:rsidP="003E5C9E" w:rsidRDefault="00E63B2C" w14:paraId="78D48B30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Pr="0017362F" w:rsidR="00E63B2C" w:rsidP="003E5C9E" w:rsidRDefault="00E63B2C" w14:paraId="0CECB789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  <w:tc>
          <w:tcPr>
            <w:tcW w:w="1276" w:type="dxa"/>
          </w:tcPr>
          <w:p w:rsidRPr="0017362F" w:rsidR="00E63B2C" w:rsidP="003E5C9E" w:rsidRDefault="00E63B2C" w14:paraId="7049C96D" w14:textId="77777777">
            <w:pPr>
              <w:jc w:val="center"/>
              <w:rPr>
                <w:rFonts w:ascii="標楷體" w:hAnsi="標楷體" w:eastAsia="標楷體"/>
                <w:color w:val="FF0000"/>
              </w:rPr>
            </w:pPr>
          </w:p>
        </w:tc>
      </w:tr>
    </w:tbl>
    <w:p w:rsidRPr="00F4710D" w:rsidR="00DA196D" w:rsidP="00DA196D" w:rsidRDefault="00DA196D" w14:paraId="3B74CDA0" w14:textId="77777777">
      <w:pPr>
        <w:pStyle w:val="a5"/>
        <w:widowControl/>
        <w:ind w:leftChars="0"/>
        <w:rPr>
          <w:rFonts w:ascii="標楷體" w:hAnsi="標楷體" w:eastAsia="標楷體"/>
        </w:rPr>
      </w:pPr>
    </w:p>
    <w:p w:rsidRPr="00FD0454" w:rsidR="00D113E1" w:rsidP="00FD0454" w:rsidRDefault="00F82BF7" w14:paraId="534682A3" w14:textId="77777777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b/>
          <w:bCs/>
        </w:rPr>
      </w:pPr>
      <w:r w:rsidRPr="00FD0454">
        <w:rPr>
          <w:rFonts w:hint="eastAsia" w:ascii="標楷體" w:hAnsi="標楷體" w:eastAsia="標楷體"/>
          <w:b/>
          <w:bCs/>
        </w:rPr>
        <w:t>亮點：</w:t>
      </w:r>
      <w:r w:rsidRPr="00FD0454" w:rsidR="00FB5152">
        <w:rPr>
          <w:rFonts w:hint="eastAsia" w:ascii="標楷體" w:hAnsi="標楷體" w:eastAsia="標楷體"/>
          <w:b/>
          <w:bCs/>
        </w:rPr>
        <w:t>執行成效與改變</w:t>
      </w:r>
      <w:r w:rsidRPr="00FD0454">
        <w:rPr>
          <w:rFonts w:hint="eastAsia" w:ascii="標楷體" w:hAnsi="標楷體" w:eastAsia="標楷體"/>
          <w:b/>
          <w:bCs/>
        </w:rPr>
        <w:t>(質化)</w:t>
      </w:r>
    </w:p>
    <w:p w:rsidRPr="00FD0454" w:rsidR="002203D9" w:rsidP="00FD0454" w:rsidRDefault="00FB5152" w14:paraId="154FD308" w14:textId="30DAC1B8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b/>
          <w:bCs/>
        </w:rPr>
      </w:pPr>
      <w:r w:rsidRPr="00FD0454">
        <w:rPr>
          <w:rFonts w:ascii="標楷體" w:hAnsi="標楷體" w:eastAsia="標楷體"/>
          <w:b/>
          <w:bCs/>
        </w:rPr>
        <w:t>KPI</w:t>
      </w:r>
      <w:r w:rsidRPr="00FD0454">
        <w:rPr>
          <w:rFonts w:hint="eastAsia" w:ascii="標楷體" w:hAnsi="標楷體" w:eastAsia="標楷體"/>
          <w:b/>
          <w:bCs/>
        </w:rPr>
        <w:t>達成情形</w:t>
      </w:r>
      <w:r w:rsidRPr="00FD0454" w:rsidR="00F82BF7">
        <w:rPr>
          <w:rFonts w:hint="eastAsia" w:ascii="標楷體" w:hAnsi="標楷體" w:eastAsia="標楷體"/>
          <w:b/>
          <w:bCs/>
        </w:rPr>
        <w:t>(量化)</w:t>
      </w:r>
    </w:p>
    <w:tbl>
      <w:tblPr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8"/>
        <w:gridCol w:w="1134"/>
        <w:gridCol w:w="1356"/>
        <w:gridCol w:w="1295"/>
        <w:gridCol w:w="1417"/>
      </w:tblGrid>
      <w:tr w:rsidRPr="00F4710D" w:rsidR="005D62BE" w:rsidTr="005D62BE" w14:paraId="73D705D9" w14:textId="77777777">
        <w:trPr>
          <w:trHeight w:val="606"/>
          <w:tblHeader/>
          <w:jc w:val="center"/>
        </w:trPr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DC310F" w:rsidR="002203D9" w:rsidP="008B4891" w:rsidRDefault="002203D9" w14:paraId="4458EEEB" w14:textId="37129E28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r w:rsidRPr="00DC310F">
              <w:rPr>
                <w:rFonts w:ascii="標楷體" w:hAnsi="標楷體" w:eastAsia="標楷體" w:cs="Times New Roman"/>
                <w:b/>
                <w:bCs/>
              </w:rPr>
              <w:t>績效指標KPI</w:t>
            </w:r>
            <w:r w:rsidRPr="00DC310F" w:rsidR="00102221">
              <w:rPr>
                <w:rFonts w:hint="eastAsia" w:ascii="標楷體" w:hAnsi="標楷體" w:eastAsia="標楷體" w:cs="Times New Roman"/>
                <w:b/>
                <w:bCs/>
              </w:rPr>
              <w:t>(單位)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DC310F" w:rsidR="002203D9" w:rsidP="008B4891" w:rsidRDefault="002203D9" w14:paraId="22D278D3" w14:textId="25D9C01A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proofErr w:type="gramStart"/>
            <w:r w:rsidRPr="00DC310F">
              <w:rPr>
                <w:rFonts w:ascii="標楷體" w:hAnsi="標楷體" w:eastAsia="標楷體" w:cs="Times New Roman"/>
                <w:b/>
                <w:bCs/>
              </w:rPr>
              <w:t>11</w:t>
            </w:r>
            <w:r w:rsidRPr="00DC310F" w:rsidR="00583C68">
              <w:rPr>
                <w:rFonts w:hint="eastAsia" w:ascii="標楷體" w:hAnsi="標楷體" w:eastAsia="標楷體" w:cs="Times New Roman"/>
                <w:b/>
                <w:bCs/>
              </w:rPr>
              <w:t>4</w:t>
            </w:r>
            <w:proofErr w:type="gramEnd"/>
            <w:r w:rsidRPr="00DC310F">
              <w:rPr>
                <w:rFonts w:ascii="標楷體" w:hAnsi="標楷體" w:eastAsia="標楷體" w:cs="Times New Roman"/>
                <w:b/>
                <w:bCs/>
              </w:rPr>
              <w:t>年度</w:t>
            </w:r>
            <w:r w:rsidRPr="00DC310F">
              <w:rPr>
                <w:rFonts w:ascii="標楷體" w:hAnsi="標楷體" w:eastAsia="標楷體" w:cs="Times New Roman"/>
                <w:b/>
                <w:bCs/>
              </w:rPr>
              <w:br/>
            </w:r>
            <w:r w:rsidRPr="00DC310F">
              <w:rPr>
                <w:rFonts w:ascii="標楷體" w:hAnsi="標楷體" w:eastAsia="標楷體" w:cs="Times New Roman"/>
                <w:b/>
                <w:bCs/>
              </w:rPr>
              <w:t>目標值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BE4D5" w:themeFill="accent2" w:themeFillTint="33"/>
            <w:vAlign w:val="center"/>
            <w:hideMark/>
          </w:tcPr>
          <w:p w:rsidRPr="00DC310F" w:rsidR="002203D9" w:rsidP="008B4891" w:rsidRDefault="002203D9" w14:paraId="7F720D1E" w14:textId="0C6B1AB6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r w:rsidRPr="00DC310F">
              <w:rPr>
                <w:rFonts w:ascii="標楷體" w:hAnsi="標楷體" w:eastAsia="標楷體" w:cs="Times New Roman"/>
                <w:b/>
                <w:bCs/>
              </w:rPr>
              <w:t>1</w:t>
            </w:r>
            <w:r w:rsidRPr="00DC310F" w:rsidR="00D113E1">
              <w:rPr>
                <w:rFonts w:ascii="標楷體" w:hAnsi="標楷體" w:eastAsia="標楷體" w:cs="Times New Roman"/>
                <w:b/>
                <w:bCs/>
              </w:rPr>
              <w:t>1</w:t>
            </w:r>
            <w:r w:rsidRPr="00DC310F">
              <w:rPr>
                <w:rFonts w:hint="eastAsia" w:ascii="標楷體" w:hAnsi="標楷體" w:eastAsia="標楷體" w:cs="Times New Roman"/>
                <w:b/>
                <w:bCs/>
              </w:rPr>
              <w:t>月</w:t>
            </w:r>
          </w:p>
          <w:p w:rsidRPr="00DC310F" w:rsidR="002203D9" w:rsidP="008B4891" w:rsidRDefault="005D62BE" w14:paraId="556E2944" w14:textId="44614E56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r w:rsidRPr="00DC310F">
              <w:rPr>
                <w:rFonts w:ascii="標楷體" w:hAnsi="標楷體" w:eastAsia="標楷體" w:cs="Times New Roman"/>
                <w:b/>
                <w:bCs/>
              </w:rPr>
              <w:t>實際</w:t>
            </w:r>
            <w:r w:rsidRPr="00DC310F">
              <w:rPr>
                <w:rFonts w:hint="eastAsia" w:ascii="標楷體" w:hAnsi="標楷體" w:eastAsia="標楷體" w:cs="Times New Roman"/>
                <w:b/>
                <w:bCs/>
              </w:rPr>
              <w:t>達成</w:t>
            </w:r>
            <w:r w:rsidRPr="00DC310F" w:rsidR="002203D9">
              <w:rPr>
                <w:rFonts w:ascii="標楷體" w:hAnsi="標楷體" w:eastAsia="標楷體" w:cs="Times New Roman"/>
                <w:b/>
                <w:bCs/>
              </w:rPr>
              <w:t>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DC310F" w:rsidR="002203D9" w:rsidP="008B4891" w:rsidRDefault="002203D9" w14:paraId="7E31E8CC" w14:textId="77777777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r w:rsidRPr="00DC310F">
              <w:rPr>
                <w:rFonts w:ascii="標楷體" w:hAnsi="標楷體" w:eastAsia="標楷體" w:cs="Times New Roman"/>
                <w:b/>
                <w:bCs/>
              </w:rPr>
              <w:t>總達成率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BE4D5" w:themeFill="accent2" w:themeFillTint="33"/>
            <w:vAlign w:val="center"/>
            <w:hideMark/>
          </w:tcPr>
          <w:p w:rsidRPr="00DC310F" w:rsidR="002203D9" w:rsidP="008B4891" w:rsidRDefault="002203D9" w14:paraId="5BBCC4CE" w14:textId="77777777">
            <w:pPr>
              <w:widowControl/>
              <w:jc w:val="center"/>
              <w:rPr>
                <w:rFonts w:ascii="標楷體" w:hAnsi="標楷體" w:eastAsia="標楷體" w:cs="Times New Roman"/>
                <w:b/>
                <w:bCs/>
              </w:rPr>
            </w:pPr>
            <w:r w:rsidRPr="00DC310F">
              <w:rPr>
                <w:rFonts w:ascii="標楷體" w:hAnsi="標楷體" w:eastAsia="標楷體" w:cs="Times New Roman"/>
                <w:b/>
                <w:bCs/>
              </w:rPr>
              <w:t>備註</w:t>
            </w:r>
          </w:p>
        </w:tc>
      </w:tr>
      <w:tr w:rsidRPr="00F4710D" w:rsidR="002203D9" w:rsidTr="008B4891" w14:paraId="067B97C8" w14:textId="77777777">
        <w:trPr>
          <w:trHeight w:val="127"/>
          <w:jc w:val="center"/>
        </w:trPr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4710D" w:rsidR="002203D9" w:rsidP="008B4891" w:rsidRDefault="00D113E1" w14:paraId="1B084F12" w14:textId="59633F6B">
            <w:pPr>
              <w:widowControl/>
              <w:jc w:val="center"/>
              <w:rPr>
                <w:rFonts w:ascii="標楷體" w:hAnsi="標楷體" w:eastAsia="標楷體" w:cs="Times New Roman"/>
                <w:color w:val="AEAAAA" w:themeColor="background2" w:themeShade="BF"/>
              </w:rPr>
            </w:pPr>
            <w:r>
              <w:rPr>
                <w:rFonts w:hint="eastAsia" w:ascii="標楷體" w:hAnsi="標楷體" w:eastAsia="標楷體" w:cs="Times New Roman"/>
                <w:color w:val="AEAAAA" w:themeColor="background2" w:themeShade="BF"/>
              </w:rPr>
              <w:t>例：工作坊</w:t>
            </w:r>
            <w:r w:rsidRPr="00F4710D" w:rsidR="00102221">
              <w:rPr>
                <w:rFonts w:hint="eastAsia" w:ascii="標楷體" w:hAnsi="標楷體" w:eastAsia="標楷體" w:cs="Times New Roman"/>
                <w:color w:val="AEAAAA" w:themeColor="background2" w:themeShade="BF"/>
              </w:rPr>
              <w:t>(</w:t>
            </w:r>
            <w:r>
              <w:rPr>
                <w:rFonts w:hint="eastAsia" w:ascii="標楷體" w:hAnsi="標楷體" w:eastAsia="標楷體" w:cs="Times New Roman"/>
                <w:color w:val="AEAAAA" w:themeColor="background2" w:themeShade="BF"/>
              </w:rPr>
              <w:t>場次</w:t>
            </w:r>
            <w:r w:rsidRPr="00F4710D" w:rsidR="00102221">
              <w:rPr>
                <w:rFonts w:hint="eastAsia" w:ascii="標楷體" w:hAnsi="標楷體" w:eastAsia="標楷體" w:cs="Times New Roman"/>
                <w:color w:val="AEAAAA" w:themeColor="background2" w:themeShade="BF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F4710D" w:rsidR="002203D9" w:rsidP="008B4891" w:rsidRDefault="002203D9" w14:paraId="28CE151F" w14:textId="3B0963D5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2203D9" w14:paraId="050D06DB" w14:textId="7B6A477D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2203D9" w14:paraId="5FCCA2B3" w14:textId="5CB8575D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  <w:r w:rsidRPr="00F4710D">
              <w:rPr>
                <w:rFonts w:ascii="標楷體" w:hAnsi="標楷體" w:eastAsia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F4710D" w:rsidR="002203D9" w:rsidP="008B4891" w:rsidRDefault="00DF7013" w14:paraId="488A8E22" w14:textId="08737C7D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  <w:r w:rsidRPr="00DC310F">
              <w:rPr>
                <w:rFonts w:hint="eastAsia" w:ascii="標楷體" w:hAnsi="標楷體" w:eastAsia="標楷體" w:cs="Times New Roman"/>
                <w:sz w:val="22"/>
                <w:szCs w:val="20"/>
              </w:rPr>
              <w:t>可說明尚未達標之原因</w:t>
            </w:r>
          </w:p>
        </w:tc>
      </w:tr>
      <w:tr w:rsidRPr="00F4710D" w:rsidR="002203D9" w:rsidTr="008B4891" w14:paraId="7ADC4528" w14:textId="77777777">
        <w:trPr>
          <w:trHeight w:val="127"/>
          <w:jc w:val="center"/>
        </w:trPr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4710D" w:rsidR="00102221" w:rsidP="00102221" w:rsidRDefault="00102221" w14:paraId="4E7A7693" w14:textId="11C6AEBB">
            <w:pPr>
              <w:widowControl/>
              <w:jc w:val="center"/>
              <w:rPr>
                <w:rFonts w:ascii="標楷體" w:hAnsi="標楷體" w:eastAsia="標楷體" w:cs="Times New Roman"/>
                <w:color w:val="AEAAAA" w:themeColor="background2" w:themeShade="B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F4710D" w:rsidR="002203D9" w:rsidP="008B4891" w:rsidRDefault="002203D9" w14:paraId="4B23B19B" w14:textId="7E57223D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2203D9" w14:paraId="336156BC" w14:textId="6AC40544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2203D9" w14:paraId="38493274" w14:textId="1E2A61CB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  <w:r w:rsidRPr="00F4710D">
              <w:rPr>
                <w:rFonts w:ascii="標楷體" w:hAnsi="標楷體" w:eastAsia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F4710D" w:rsidR="002203D9" w:rsidP="008B4891" w:rsidRDefault="002203D9" w14:paraId="6B2162E8" w14:textId="3D03DCBC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</w:tr>
      <w:tr w:rsidRPr="00F4710D" w:rsidR="002203D9" w:rsidTr="008B4891" w14:paraId="6F76B8B3" w14:textId="77777777">
        <w:trPr>
          <w:trHeight w:val="127"/>
          <w:jc w:val="center"/>
        </w:trPr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4710D" w:rsidR="002203D9" w:rsidP="008B4891" w:rsidRDefault="002203D9" w14:paraId="6F55F881" w14:textId="0E29FF86">
            <w:pPr>
              <w:widowControl/>
              <w:jc w:val="center"/>
              <w:rPr>
                <w:rFonts w:ascii="標楷體" w:hAnsi="標楷體" w:eastAsia="標楷體" w:cs="Times New Roman"/>
                <w:color w:val="AEAAAA" w:themeColor="background2" w:themeShade="B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F4710D" w:rsidR="002203D9" w:rsidP="008B4891" w:rsidRDefault="002203D9" w14:paraId="502B5922" w14:textId="20634323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2203D9" w14:paraId="2A075953" w14:textId="2A1B758B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4710D" w:rsidR="002203D9" w:rsidP="008B4891" w:rsidRDefault="00102221" w14:paraId="76FA952C" w14:textId="390F8A59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  <w:r w:rsidRPr="00F4710D">
              <w:rPr>
                <w:rFonts w:ascii="標楷體" w:hAnsi="標楷體" w:eastAsia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F4710D" w:rsidR="002203D9" w:rsidP="008B4891" w:rsidRDefault="002203D9" w14:paraId="0639B8E4" w14:textId="50A1E0CC">
            <w:pPr>
              <w:widowControl/>
              <w:jc w:val="center"/>
              <w:rPr>
                <w:rFonts w:ascii="標楷體" w:hAnsi="標楷體" w:eastAsia="標楷體" w:cs="Times New Roman"/>
              </w:rPr>
            </w:pPr>
          </w:p>
        </w:tc>
      </w:tr>
    </w:tbl>
    <w:p w:rsidRPr="00F4710D" w:rsidR="00F82BF7" w:rsidP="00087F73" w:rsidRDefault="00F82BF7" w14:paraId="6EBAE2C9" w14:textId="69153666">
      <w:pPr>
        <w:widowControl/>
        <w:rPr>
          <w:rFonts w:ascii="標楷體" w:hAnsi="標楷體" w:eastAsia="標楷體"/>
          <w:color w:val="AEAAAA" w:themeColor="background2" w:themeShade="BF"/>
        </w:rPr>
      </w:pPr>
    </w:p>
    <w:p w:rsidR="004B7EC0" w:rsidP="00F82BF7" w:rsidRDefault="00FB5152" w14:paraId="7CE2E4EB" w14:textId="77777777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sz w:val="22"/>
          <w:szCs w:val="20"/>
        </w:rPr>
      </w:pPr>
      <w:r w:rsidRPr="00FD0454">
        <w:rPr>
          <w:rFonts w:hint="eastAsia" w:ascii="標楷體" w:hAnsi="標楷體" w:eastAsia="標楷體"/>
          <w:b/>
          <w:bCs/>
          <w:color w:val="000000" w:themeColor="text1"/>
        </w:rPr>
        <w:t>評估與精進</w:t>
      </w:r>
      <w:r w:rsidRPr="00F4710D">
        <w:rPr>
          <w:rFonts w:hint="eastAsia" w:ascii="標楷體" w:hAnsi="標楷體" w:eastAsia="標楷體"/>
        </w:rPr>
        <w:t xml:space="preserve"> </w:t>
      </w:r>
      <w:r w:rsidRPr="00FD0454">
        <w:rPr>
          <w:rFonts w:hint="eastAsia" w:ascii="標楷體" w:hAnsi="標楷體" w:eastAsia="標楷體"/>
          <w:sz w:val="22"/>
          <w:szCs w:val="20"/>
        </w:rPr>
        <w:t>(例：根據參與者回饋項目相互比對撰寫)</w:t>
      </w:r>
    </w:p>
    <w:p w:rsidRPr="004B7EC0" w:rsidR="00F82BF7" w:rsidP="00F82BF7" w:rsidRDefault="00F82BF7" w14:paraId="45B4B331" w14:textId="5B5EF732">
      <w:pPr>
        <w:pStyle w:val="a5"/>
        <w:widowControl/>
        <w:numPr>
          <w:ilvl w:val="0"/>
          <w:numId w:val="1"/>
        </w:numPr>
        <w:ind w:left="284" w:leftChars="0" w:hanging="568"/>
        <w:rPr>
          <w:rFonts w:ascii="標楷體" w:hAnsi="標楷體" w:eastAsia="標楷體"/>
          <w:sz w:val="22"/>
          <w:szCs w:val="20"/>
        </w:rPr>
      </w:pPr>
      <w:r w:rsidRPr="004B7EC0">
        <w:rPr>
          <w:rFonts w:hint="eastAsia" w:ascii="標楷體" w:hAnsi="標楷體" w:eastAsia="標楷體"/>
          <w:b/>
          <w:bCs/>
        </w:rPr>
        <w:t>附件</w:t>
      </w:r>
      <w:r w:rsidRPr="004B7EC0" w:rsidR="004B7EC0">
        <w:rPr>
          <w:rFonts w:hint="eastAsia" w:ascii="標楷體" w:hAnsi="標楷體" w:eastAsia="標楷體"/>
          <w:b/>
          <w:bCs/>
        </w:rPr>
        <w:t>：</w:t>
      </w:r>
      <w:r w:rsidRPr="004B7EC0" w:rsidR="00C677DF">
        <w:rPr>
          <w:rFonts w:hint="eastAsia" w:ascii="標楷體" w:hAnsi="標楷體" w:eastAsia="標楷體"/>
        </w:rPr>
        <w:t>其他成效檢核具體佐證資料</w:t>
      </w:r>
    </w:p>
    <w:sectPr w:rsidRPr="004B7EC0" w:rsidR="00F82BF7" w:rsidSect="003956BD">
      <w:pgSz w:w="11906" w:h="16838" w:orient="portrait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4AB" w:rsidP="00A51F4D" w:rsidRDefault="008024AB" w14:paraId="2D9359F8" w14:textId="77777777">
      <w:r>
        <w:separator/>
      </w:r>
    </w:p>
  </w:endnote>
  <w:endnote w:type="continuationSeparator" w:id="0">
    <w:p w:rsidR="008024AB" w:rsidP="00A51F4D" w:rsidRDefault="008024AB" w14:paraId="6075E3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4AB" w:rsidP="00A51F4D" w:rsidRDefault="008024AB" w14:paraId="65ACC0EB" w14:textId="77777777">
      <w:r>
        <w:separator/>
      </w:r>
    </w:p>
  </w:footnote>
  <w:footnote w:type="continuationSeparator" w:id="0">
    <w:p w:rsidR="008024AB" w:rsidP="00A51F4D" w:rsidRDefault="008024AB" w14:paraId="3CE9B0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D9B"/>
    <w:multiLevelType w:val="hybridMultilevel"/>
    <w:tmpl w:val="2E525CCE"/>
    <w:lvl w:ilvl="0" w:tplc="AE4C3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0E45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D30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1888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4826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1E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34C0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FDE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F3C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2C70125"/>
    <w:multiLevelType w:val="hybridMultilevel"/>
    <w:tmpl w:val="32A06C2A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2DA9784B"/>
    <w:multiLevelType w:val="hybridMultilevel"/>
    <w:tmpl w:val="4B2891E0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 w15:restartNumberingAfterBreak="0">
    <w:nsid w:val="33191300"/>
    <w:multiLevelType w:val="hybridMultilevel"/>
    <w:tmpl w:val="17F0D3E0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4" w15:restartNumberingAfterBreak="0">
    <w:nsid w:val="396338A0"/>
    <w:multiLevelType w:val="hybridMultilevel"/>
    <w:tmpl w:val="95E884C0"/>
    <w:lvl w:ilvl="0" w:tplc="43347D80">
      <w:start w:val="1"/>
      <w:numFmt w:val="taiwaneseCountingThousand"/>
      <w:lvlText w:val="%1、"/>
      <w:lvlJc w:val="left"/>
      <w:pPr>
        <w:ind w:left="480" w:hanging="480"/>
      </w:pPr>
      <w:rPr>
        <w:b/>
        <w:bCs/>
        <w:color w:val="000000" w:themeColor="text1"/>
      </w:rPr>
    </w:lvl>
    <w:lvl w:ilvl="1" w:tplc="ED880D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EB0BFA"/>
    <w:multiLevelType w:val="hybridMultilevel"/>
    <w:tmpl w:val="2C7CFD3E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6" w15:restartNumberingAfterBreak="0">
    <w:nsid w:val="514C0D1D"/>
    <w:multiLevelType w:val="hybridMultilevel"/>
    <w:tmpl w:val="7F0EC58C"/>
    <w:lvl w:ilvl="0" w:tplc="4914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144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A409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84C6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0C2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C966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2064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DD8F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B827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835BD3"/>
    <w:multiLevelType w:val="hybridMultilevel"/>
    <w:tmpl w:val="0186EC00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8" w15:restartNumberingAfterBreak="0">
    <w:nsid w:val="61181ACA"/>
    <w:multiLevelType w:val="hybridMultilevel"/>
    <w:tmpl w:val="A54A85C0"/>
    <w:lvl w:ilvl="0" w:tplc="883A9990">
      <w:start w:val="1"/>
      <w:numFmt w:val="bullet"/>
      <w:pStyle w:val="a"/>
      <w:lvlText w:val=""/>
      <w:lvlJc w:val="left"/>
      <w:pPr>
        <w:ind w:left="0" w:firstLine="0"/>
      </w:pPr>
      <w:rPr>
        <w:rFonts w:hint="default" w:ascii="Wingdings" w:hAnsi="Wingdings"/>
        <w:sz w:val="16"/>
        <w:szCs w:val="16"/>
      </w:rPr>
    </w:lvl>
    <w:lvl w:ilvl="1" w:tplc="A36271C2">
      <w:start w:val="1"/>
      <w:numFmt w:val="bullet"/>
      <w:lvlText w:val="〇"/>
      <w:lvlJc w:val="left"/>
      <w:pPr>
        <w:ind w:left="960" w:hanging="480"/>
      </w:pPr>
      <w:rPr>
        <w:rFonts w:hint="eastAsia" w:ascii="Yu Gothic" w:hAnsi="Yu Gothic" w:eastAsia="Yu Gothic"/>
        <w:b/>
        <w:bCs/>
        <w:sz w:val="16"/>
        <w:szCs w:val="16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bordersDoNotSurroundHeader/>
  <w:bordersDoNotSurroundFooter/>
  <w:activeWritingStyle w:lang="en-US" w:vendorID="64" w:dllVersion="0" w:nlCheck="1" w:checkStyle="0" w:appName="MSWord"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52"/>
    <w:rsid w:val="00033AA0"/>
    <w:rsid w:val="000842A5"/>
    <w:rsid w:val="00087F73"/>
    <w:rsid w:val="000F6C4F"/>
    <w:rsid w:val="00102221"/>
    <w:rsid w:val="001031A1"/>
    <w:rsid w:val="00144FD6"/>
    <w:rsid w:val="001A4654"/>
    <w:rsid w:val="001B25AB"/>
    <w:rsid w:val="001D0ABB"/>
    <w:rsid w:val="002079CC"/>
    <w:rsid w:val="00214A6E"/>
    <w:rsid w:val="002203D9"/>
    <w:rsid w:val="002703A0"/>
    <w:rsid w:val="002A0CBB"/>
    <w:rsid w:val="002C34FB"/>
    <w:rsid w:val="002C44D2"/>
    <w:rsid w:val="00373A23"/>
    <w:rsid w:val="003756E8"/>
    <w:rsid w:val="003956BD"/>
    <w:rsid w:val="003A127D"/>
    <w:rsid w:val="00451D73"/>
    <w:rsid w:val="00455FEB"/>
    <w:rsid w:val="004603E4"/>
    <w:rsid w:val="00483ED7"/>
    <w:rsid w:val="004957BD"/>
    <w:rsid w:val="004B7EC0"/>
    <w:rsid w:val="004F57ED"/>
    <w:rsid w:val="004F7119"/>
    <w:rsid w:val="004F7F7B"/>
    <w:rsid w:val="00536BE6"/>
    <w:rsid w:val="00583C68"/>
    <w:rsid w:val="005B7C78"/>
    <w:rsid w:val="005D62BE"/>
    <w:rsid w:val="00601909"/>
    <w:rsid w:val="00602C71"/>
    <w:rsid w:val="00651D34"/>
    <w:rsid w:val="00664989"/>
    <w:rsid w:val="00683701"/>
    <w:rsid w:val="006A6CAA"/>
    <w:rsid w:val="006C6032"/>
    <w:rsid w:val="007339EA"/>
    <w:rsid w:val="00771843"/>
    <w:rsid w:val="0077461A"/>
    <w:rsid w:val="00790364"/>
    <w:rsid w:val="007B1D93"/>
    <w:rsid w:val="007E68BD"/>
    <w:rsid w:val="007F3FDF"/>
    <w:rsid w:val="008024AB"/>
    <w:rsid w:val="008141E4"/>
    <w:rsid w:val="0081529A"/>
    <w:rsid w:val="00837F3C"/>
    <w:rsid w:val="00892566"/>
    <w:rsid w:val="008E265F"/>
    <w:rsid w:val="008F13F3"/>
    <w:rsid w:val="009044FA"/>
    <w:rsid w:val="00917472"/>
    <w:rsid w:val="00992179"/>
    <w:rsid w:val="009A0460"/>
    <w:rsid w:val="009D7BEA"/>
    <w:rsid w:val="009F3AA4"/>
    <w:rsid w:val="009F74F4"/>
    <w:rsid w:val="00A51F4D"/>
    <w:rsid w:val="00A52199"/>
    <w:rsid w:val="00A8692D"/>
    <w:rsid w:val="00AE4A38"/>
    <w:rsid w:val="00AE4D4A"/>
    <w:rsid w:val="00B75EA5"/>
    <w:rsid w:val="00B928B9"/>
    <w:rsid w:val="00BE2FEF"/>
    <w:rsid w:val="00C158C0"/>
    <w:rsid w:val="00C677DF"/>
    <w:rsid w:val="00CD3454"/>
    <w:rsid w:val="00CE2789"/>
    <w:rsid w:val="00D03C5F"/>
    <w:rsid w:val="00D113E1"/>
    <w:rsid w:val="00D31FF5"/>
    <w:rsid w:val="00D523F1"/>
    <w:rsid w:val="00D63EE0"/>
    <w:rsid w:val="00DA196D"/>
    <w:rsid w:val="00DA45C7"/>
    <w:rsid w:val="00DC310F"/>
    <w:rsid w:val="00DF7013"/>
    <w:rsid w:val="00E007EF"/>
    <w:rsid w:val="00E63B2C"/>
    <w:rsid w:val="00E84601"/>
    <w:rsid w:val="00EA52A7"/>
    <w:rsid w:val="00EB0D48"/>
    <w:rsid w:val="00ED7508"/>
    <w:rsid w:val="00F0192A"/>
    <w:rsid w:val="00F02EEA"/>
    <w:rsid w:val="00F37E15"/>
    <w:rsid w:val="00F4710D"/>
    <w:rsid w:val="00F82BF7"/>
    <w:rsid w:val="00F97252"/>
    <w:rsid w:val="00FA3BEC"/>
    <w:rsid w:val="00FB5152"/>
    <w:rsid w:val="00FC2CBA"/>
    <w:rsid w:val="00FD0454"/>
    <w:rsid w:val="00FF32E9"/>
    <w:rsid w:val="080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74B52"/>
  <w15:chartTrackingRefBased/>
  <w15:docId w15:val="{4A4CD227-7C13-4972-A37C-AA79A269AA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0" w:default="1">
    <w:name w:val="Normal"/>
    <w:qFormat/>
    <w:rsid w:val="00A52199"/>
    <w:pPr>
      <w:widowControl w:val="0"/>
    </w:p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table" w:styleId="a4">
    <w:name w:val="Table Grid"/>
    <w:basedOn w:val="a2"/>
    <w:uiPriority w:val="39"/>
    <w:rsid w:val="00FB51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0"/>
    <w:uiPriority w:val="34"/>
    <w:qFormat/>
    <w:rsid w:val="00FB5152"/>
    <w:pPr>
      <w:ind w:left="480" w:leftChars="200"/>
    </w:pPr>
  </w:style>
  <w:style w:type="paragraph" w:styleId="a6">
    <w:name w:val="header"/>
    <w:basedOn w:val="a0"/>
    <w:link w:val="a7"/>
    <w:uiPriority w:val="99"/>
    <w:unhideWhenUsed/>
    <w:rsid w:val="00A51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1"/>
    <w:link w:val="a6"/>
    <w:uiPriority w:val="99"/>
    <w:rsid w:val="00A51F4D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51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1"/>
    <w:link w:val="a8"/>
    <w:uiPriority w:val="99"/>
    <w:rsid w:val="00A51F4D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3A127D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註解方塊文字 字元"/>
    <w:basedOn w:val="a1"/>
    <w:link w:val="aa"/>
    <w:uiPriority w:val="99"/>
    <w:semiHidden/>
    <w:rsid w:val="003A127D"/>
    <w:rPr>
      <w:rFonts w:asciiTheme="majorHAnsi" w:hAnsiTheme="majorHAnsi" w:eastAsiaTheme="majorEastAsia" w:cstheme="majorBidi"/>
      <w:sz w:val="18"/>
      <w:szCs w:val="18"/>
    </w:rPr>
  </w:style>
  <w:style w:type="paragraph" w:styleId="ac" w:customStyle="1">
    <w:name w:val="小標"/>
    <w:basedOn w:val="a0"/>
    <w:qFormat/>
    <w:rsid w:val="004F7F7B"/>
    <w:pPr>
      <w:snapToGrid w:val="0"/>
    </w:pPr>
    <w:rPr>
      <w:rFonts w:ascii="Times New Roman" w:hAnsi="Times New Roman" w:eastAsia="微軟正黑體"/>
      <w:noProof/>
      <w:sz w:val="28"/>
      <w:szCs w:val="24"/>
      <w14:ligatures w14:val="standardContextual"/>
    </w:rPr>
  </w:style>
  <w:style w:type="paragraph" w:styleId="a" w:customStyle="1">
    <w:name w:val="藍內文"/>
    <w:basedOn w:val="a5"/>
    <w:qFormat/>
    <w:rsid w:val="004F7F7B"/>
    <w:pPr>
      <w:numPr>
        <w:numId w:val="6"/>
      </w:numPr>
      <w:tabs>
        <w:tab w:val="num" w:pos="360"/>
      </w:tabs>
      <w:snapToGrid w:val="0"/>
      <w:spacing w:line="600" w:lineRule="exact"/>
      <w:ind w:left="126" w:leftChars="0" w:hanging="126" w:hangingChars="126"/>
    </w:pPr>
    <w:rPr>
      <w:rFonts w:ascii="微軟正黑體" w:hAnsi="微軟正黑體" w:eastAsia="微軟正黑體" w:cs="Times New Roman"/>
      <w:noProof/>
      <w:color w:val="4472C4" w:themeColor="accent1"/>
      <w:sz w:val="3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UseLongFileNames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鄭亦均</dc:creator>
  <keywords/>
  <dc:description/>
  <lastModifiedBy>胡境芝</lastModifiedBy>
  <revision>40</revision>
  <lastPrinted>2025-09-04T08:24:00.0000000Z</lastPrinted>
  <dcterms:created xsi:type="dcterms:W3CDTF">2021-11-16T08:04:00.0000000Z</dcterms:created>
  <dcterms:modified xsi:type="dcterms:W3CDTF">2025-09-18T09:53:00.5989965Z</dcterms:modified>
</coreProperties>
</file>